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795" w:rsidRDefault="00492A26">
      <w:pPr>
        <w:ind w:right="96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.65pt;height:1.65pt"/>
        </w:pict>
      </w: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B179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6E320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COMMITMENT PROCEDURE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p w:rsidR="002C6589" w:rsidRDefault="002C6589">
      <w:pPr>
        <w:spacing w:line="240" w:lineRule="exact"/>
      </w:pPr>
    </w:p>
    <w:p w:rsidR="00EB1795" w:rsidRDefault="00EB1795">
      <w:pPr>
        <w:spacing w:after="120" w:line="240" w:lineRule="exact"/>
      </w:pPr>
    </w:p>
    <w:p w:rsidR="006E3202" w:rsidRDefault="006E3202" w:rsidP="006E3202">
      <w:pPr>
        <w:jc w:val="center"/>
        <w:rPr>
          <w:b/>
          <w:bCs/>
          <w:sz w:val="28"/>
          <w:szCs w:val="28"/>
        </w:rPr>
      </w:pPr>
      <w:r w:rsidRPr="003A6701">
        <w:rPr>
          <w:b/>
          <w:bCs/>
          <w:sz w:val="28"/>
          <w:szCs w:val="28"/>
        </w:rPr>
        <w:t>PUBLIC CONTRACT FOR GENERAL SUPPLIES AND SERVICES</w:t>
      </w: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6E3202" w:rsidRDefault="00EB1795">
      <w:pPr>
        <w:spacing w:after="180" w:line="240" w:lineRule="exact"/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EB1795" w:rsidRPr="006E3202" w:rsidTr="00930665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EB1795" w:rsidRPr="006E3202" w:rsidRDefault="006E3202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 w:rsidRPr="003A6701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Mobile hydrogen liquefier with vacuum pump</w:t>
            </w:r>
          </w:p>
        </w:tc>
      </w:tr>
    </w:tbl>
    <w:p w:rsidR="00EB1795" w:rsidRPr="006E3202" w:rsidRDefault="004D0DA1">
      <w:pPr>
        <w:spacing w:line="240" w:lineRule="exact"/>
      </w:pPr>
      <w:r w:rsidRPr="006E3202">
        <w:t xml:space="preserve"> </w:t>
      </w:r>
    </w:p>
    <w:p w:rsidR="004D0DA1" w:rsidRPr="006E3202" w:rsidRDefault="004D0DA1">
      <w:pPr>
        <w:spacing w:line="240" w:lineRule="exact"/>
      </w:pPr>
    </w:p>
    <w:p w:rsidR="004D0DA1" w:rsidRPr="006E3202" w:rsidRDefault="004D0DA1">
      <w:pPr>
        <w:spacing w:line="240" w:lineRule="exact"/>
      </w:pPr>
    </w:p>
    <w:p w:rsidR="004D0DA1" w:rsidRPr="006E3202" w:rsidRDefault="004D0DA1">
      <w:pPr>
        <w:spacing w:line="240" w:lineRule="exact"/>
      </w:pPr>
    </w:p>
    <w:p w:rsidR="00EB1795" w:rsidRPr="006E3202" w:rsidRDefault="00EB1795">
      <w:pPr>
        <w:spacing w:line="240" w:lineRule="exact"/>
      </w:pPr>
    </w:p>
    <w:p w:rsidR="00EB1795" w:rsidRPr="004D0DA1" w:rsidRDefault="004D0DA1" w:rsidP="004D0DA1">
      <w:pPr>
        <w:spacing w:line="240" w:lineRule="exact"/>
        <w:ind w:left="1843"/>
        <w:rPr>
          <w:b/>
          <w:sz w:val="28"/>
          <w:lang w:val="fr-FR"/>
        </w:rPr>
      </w:pPr>
      <w:r w:rsidRPr="004D0DA1">
        <w:rPr>
          <w:b/>
          <w:sz w:val="28"/>
          <w:lang w:val="fr-FR"/>
        </w:rPr>
        <w:t>2026-FCS-0003</w:t>
      </w:r>
    </w:p>
    <w:p w:rsidR="00EB1795" w:rsidRDefault="00EB1795">
      <w:pPr>
        <w:spacing w:line="240" w:lineRule="exact"/>
        <w:rPr>
          <w:lang w:val="fr-FR"/>
        </w:rPr>
      </w:pPr>
    </w:p>
    <w:p w:rsidR="004D0DA1" w:rsidRDefault="004D0DA1">
      <w:pPr>
        <w:spacing w:line="240" w:lineRule="exact"/>
        <w:rPr>
          <w:lang w:val="fr-FR"/>
        </w:rPr>
      </w:pPr>
    </w:p>
    <w:p w:rsidR="004D0DA1" w:rsidRDefault="004D0DA1">
      <w:pPr>
        <w:spacing w:line="240" w:lineRule="exact"/>
        <w:rPr>
          <w:lang w:val="fr-FR"/>
        </w:rPr>
      </w:pPr>
    </w:p>
    <w:p w:rsidR="004D0DA1" w:rsidRPr="004D0DA1" w:rsidRDefault="004D0DA1">
      <w:pPr>
        <w:spacing w:line="240" w:lineRule="exact"/>
        <w:rPr>
          <w:lang w:val="fr-FR"/>
        </w:rPr>
      </w:pPr>
    </w:p>
    <w:p w:rsidR="00EB1795" w:rsidRPr="004D0DA1" w:rsidRDefault="00EB1795" w:rsidP="004D0DA1">
      <w:pPr>
        <w:spacing w:after="200" w:line="240" w:lineRule="exact"/>
        <w:ind w:left="1985"/>
        <w:rPr>
          <w:rFonts w:ascii="Trebuchet MS" w:eastAsia="Trebuchet MS" w:hAnsi="Trebuchet MS" w:cs="Trebuchet MS"/>
          <w:b/>
          <w:color w:val="000000"/>
          <w:sz w:val="32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B179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</w:t>
            </w:r>
            <w:r w:rsidR="006E3202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D ON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p w:rsidR="00EB1795" w:rsidRDefault="00EB1795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Institut Supérieur de l'Aéronautique et de l'Espace </w:t>
      </w: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10 Avenue Marc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Pélegrin</w:t>
      </w:r>
      <w:proofErr w:type="spellEnd"/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54032</w:t>
      </w: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31055 TOULOUSE CEDEX 4</w:t>
      </w:r>
    </w:p>
    <w:p w:rsidR="00EB1795" w:rsidRDefault="00EB179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B1795">
          <w:pgSz w:w="11900" w:h="16840"/>
          <w:pgMar w:top="1400" w:right="1140" w:bottom="1440" w:left="1140" w:header="1400" w:footer="1440" w:gutter="0"/>
          <w:cols w:space="708"/>
        </w:sectPr>
      </w:pPr>
    </w:p>
    <w:p w:rsidR="00EB1795" w:rsidRDefault="004D0DA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EB1795" w:rsidRDefault="00EB1795">
      <w:pPr>
        <w:spacing w:after="80" w:line="240" w:lineRule="exact"/>
      </w:pPr>
    </w:p>
    <w:p w:rsidR="002C6589" w:rsidRDefault="004D0DA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1003565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_Toc221003565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3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6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_Toc221003566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3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7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_Toc221003567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8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_Toc221003568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9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_Toc221003569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0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_Toc221003570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1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_Toc221003571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2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_Toc221003572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3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_Toc221003573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4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_Toc221003574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5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_Toc221003575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6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6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_Toc221003576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6</w:t>
        </w:r>
        <w:r w:rsidR="002C6589">
          <w:rPr>
            <w:noProof/>
          </w:rPr>
          <w:fldChar w:fldCharType="end"/>
        </w:r>
      </w:hyperlink>
    </w:p>
    <w:p w:rsidR="002C6589" w:rsidRDefault="00492A26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7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_Toc221003577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8</w:t>
        </w:r>
        <w:r w:rsidR="002C6589">
          <w:rPr>
            <w:noProof/>
          </w:rPr>
          <w:fldChar w:fldCharType="end"/>
        </w:r>
      </w:hyperlink>
    </w:p>
    <w:p w:rsidR="00EB1795" w:rsidRDefault="004D0DA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B179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2100356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</w:t>
      </w:r>
      <w:r w:rsidR="006E3202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bookmarkEnd w:id="1"/>
      <w:proofErr w:type="spellStart"/>
      <w:r w:rsidR="006E3202">
        <w:rPr>
          <w:rFonts w:ascii="Trebuchet MS" w:eastAsia="Trebuchet MS" w:hAnsi="Trebuchet MS" w:cs="Trebuchet MS"/>
          <w:color w:val="000000"/>
          <w:sz w:val="28"/>
          <w:lang w:val="fr-FR"/>
        </w:rPr>
        <w:t>Buyer’s</w:t>
      </w:r>
      <w:proofErr w:type="spellEnd"/>
      <w:r w:rsidR="006E3202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Identity</w:t>
      </w:r>
    </w:p>
    <w:p w:rsidR="006E3202" w:rsidRPr="00CD041B" w:rsidRDefault="006E3202" w:rsidP="006E3202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2" w:name="ArtL1_AE-3-A3"/>
      <w:bookmarkStart w:id="3" w:name="_Toc221003566"/>
      <w:bookmarkEnd w:id="2"/>
      <w:r w:rsidRPr="00CD041B">
        <w:rPr>
          <w:color w:val="000000"/>
          <w:lang w:val="fr-FR"/>
        </w:rPr>
        <w:t xml:space="preserve">Name of the </w:t>
      </w:r>
      <w:proofErr w:type="gramStart"/>
      <w:r w:rsidRPr="00CD041B">
        <w:rPr>
          <w:color w:val="000000"/>
          <w:lang w:val="fr-FR"/>
        </w:rPr>
        <w:t>organisation:</w:t>
      </w:r>
      <w:proofErr w:type="gramEnd"/>
      <w:r w:rsidRPr="00CD041B">
        <w:rPr>
          <w:color w:val="000000"/>
          <w:lang w:val="fr-FR"/>
        </w:rPr>
        <w:t xml:space="preserve"> Institut Supérieur de l'Aéronautique et de l'Espace</w:t>
      </w:r>
    </w:p>
    <w:p w:rsidR="006E3202" w:rsidRDefault="006E3202" w:rsidP="006E3202">
      <w:pPr>
        <w:pStyle w:val="ParagrapheIndent1"/>
        <w:spacing w:after="240"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Person empowered to provide information regarding pledges and assignments of receivables: The Director General</w:t>
      </w:r>
    </w:p>
    <w:p w:rsidR="006E3202" w:rsidRDefault="006E3202" w:rsidP="006E3202">
      <w:pPr>
        <w:pStyle w:val="ParagrapheIndent1"/>
        <w:spacing w:after="240"/>
        <w:ind w:left="20" w:right="20"/>
        <w:jc w:val="both"/>
        <w:rPr>
          <w:color w:val="000000"/>
        </w:rPr>
      </w:pPr>
      <w:proofErr w:type="spellStart"/>
      <w:r>
        <w:rPr>
          <w:color w:val="000000"/>
        </w:rPr>
        <w:t>Authorising</w:t>
      </w:r>
      <w:proofErr w:type="spellEnd"/>
      <w:r>
        <w:rPr>
          <w:color w:val="000000"/>
        </w:rPr>
        <w:t xml:space="preserve"> officer: The Director General</w:t>
      </w:r>
    </w:p>
    <w:p w:rsidR="006E3202" w:rsidRDefault="006E3202" w:rsidP="006E3202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Designated public accountant: ISAE Accounting Officer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2 - </w:t>
      </w:r>
      <w:r w:rsidR="006E3202">
        <w:rPr>
          <w:color w:val="000000"/>
          <w:sz w:val="28"/>
        </w:rPr>
        <w:t>The Contractual Partner’s Identity</w:t>
      </w:r>
      <w:bookmarkEnd w:id="3"/>
    </w:p>
    <w:p w:rsidR="006E3202" w:rsidRDefault="006E3202" w:rsidP="006E3202">
      <w:pPr>
        <w:pStyle w:val="ParagrapheIndent1"/>
        <w:spacing w:after="240"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After having taken </w:t>
      </w:r>
      <w:proofErr w:type="spellStart"/>
      <w:r>
        <w:rPr>
          <w:color w:val="000000"/>
        </w:rPr>
        <w:t>cognisance</w:t>
      </w:r>
      <w:proofErr w:type="spellEnd"/>
      <w:r>
        <w:rPr>
          <w:color w:val="000000"/>
        </w:rPr>
        <w:t xml:space="preserve"> of the documents comprising the contract set out in the “contractual documents” article of the Special Administrative Requirements (CCAP) No. 202</w:t>
      </w:r>
      <w:r>
        <w:rPr>
          <w:color w:val="000000"/>
        </w:rPr>
        <w:t>5</w:t>
      </w:r>
      <w:r>
        <w:rPr>
          <w:color w:val="000000"/>
        </w:rPr>
        <w:t>FCS00</w:t>
      </w:r>
      <w:r>
        <w:rPr>
          <w:color w:val="000000"/>
        </w:rPr>
        <w:t>03</w:t>
      </w:r>
      <w:r>
        <w:rPr>
          <w:color w:val="000000"/>
        </w:rPr>
        <w:t xml:space="preserve"> which refers to the CCAG - General Supplies and Services and in accordance with their clauses and stipulations;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6E3202">
            <w:pPr>
              <w:rPr>
                <w:sz w:val="2"/>
              </w:rPr>
            </w:pPr>
            <w:r>
              <w:pict>
                <v:shape id="_x0000_i1026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6E3202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The </w:t>
            </w:r>
            <w:proofErr w:type="spellStart"/>
            <w:r>
              <w:rPr>
                <w:color w:val="000000"/>
                <w:lang w:val="fr-FR"/>
              </w:rPr>
              <w:t>signatory</w:t>
            </w:r>
            <w:proofErr w:type="spellEnd"/>
            <w:r w:rsidR="001535D0">
              <w:rPr>
                <w:color w:val="000000"/>
                <w:lang w:val="fr-FR"/>
              </w:rPr>
              <w:t xml:space="preserve"> (</w:t>
            </w:r>
            <w:proofErr w:type="spellStart"/>
            <w:r w:rsidR="001535D0">
              <w:rPr>
                <w:color w:val="000000"/>
                <w:lang w:val="fr-FR"/>
              </w:rPr>
              <w:t>individual</w:t>
            </w:r>
            <w:proofErr w:type="spellEnd"/>
            <w:r w:rsidR="001535D0">
              <w:rPr>
                <w:color w:val="000000"/>
                <w:lang w:val="fr-FR"/>
              </w:rPr>
              <w:t xml:space="preserve"> candidate</w:t>
            </w:r>
            <w:r w:rsidR="004D0DA1">
              <w:rPr>
                <w:color w:val="000000"/>
                <w:lang w:val="fr-FR"/>
              </w:rPr>
              <w:t>),</w:t>
            </w: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</w:t>
            </w:r>
            <w:r w:rsidR="001535D0">
              <w:rPr>
                <w:rFonts w:ascii="Trebuchet MS" w:eastAsia="Trebuchet MS" w:hAnsi="Trebuchet MS" w:cs="Trebuchet MS"/>
                <w:color w:val="000000"/>
                <w:lang w:val="fr-FR"/>
              </w:rPr>
              <w:t>r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/ M</w:t>
            </w:r>
            <w:r w:rsidR="001535D0">
              <w:rPr>
                <w:rFonts w:ascii="Trebuchet MS" w:eastAsia="Trebuchet MS" w:hAnsi="Trebuchet MS" w:cs="Trebuchet MS"/>
                <w:color w:val="000000"/>
                <w:lang w:val="fr-FR"/>
              </w:rPr>
              <w:t>rs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1535D0" w:rsidRDefault="001535D0">
            <w:pPr>
              <w:pStyle w:val="saisieClientHead"/>
              <w:rPr>
                <w:rFonts w:ascii="Trebuchet MS" w:eastAsia="Trebuchet MS" w:hAnsi="Trebuchet MS" w:cs="Trebuchet MS"/>
                <w:color w:val="000000"/>
              </w:rPr>
            </w:pPr>
            <w:r w:rsidRPr="001535D0">
              <w:rPr>
                <w:rFonts w:ascii="Trebuchet MS" w:eastAsia="Trebuchet MS" w:hAnsi="Trebuchet MS" w:cs="Trebuchet MS"/>
                <w:color w:val="000000"/>
              </w:rPr>
              <w:t>Acting in his cap</w:t>
            </w:r>
            <w:r>
              <w:rPr>
                <w:rFonts w:ascii="Trebuchet MS" w:eastAsia="Trebuchet MS" w:hAnsi="Trebuchet MS" w:cs="Trebuchet MS"/>
                <w:color w:val="000000"/>
              </w:rPr>
              <w:t>a</w:t>
            </w:r>
            <w:r w:rsidRPr="001535D0">
              <w:rPr>
                <w:rFonts w:ascii="Trebuchet MS" w:eastAsia="Trebuchet MS" w:hAnsi="Trebuchet MS" w:cs="Trebuchet MS"/>
                <w:color w:val="000000"/>
              </w:rPr>
              <w:t xml:space="preserve">city </w:t>
            </w:r>
            <w:r>
              <w:rPr>
                <w:rFonts w:ascii="Trebuchet MS" w:eastAsia="Trebuchet MS" w:hAnsi="Trebuchet MS" w:cs="Trebuchet MS"/>
                <w:color w:val="000000"/>
              </w:rPr>
              <w:t>as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1535D0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p w:rsidR="00EB1795" w:rsidRDefault="004D0DA1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 w:rsidRPr="006E320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6E3202">
            <w:pPr>
              <w:rPr>
                <w:sz w:val="2"/>
              </w:rPr>
            </w:pPr>
            <w:r>
              <w:pict>
                <v:shape id="_x0000_i1028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1535D0">
            <w:pPr>
              <w:pStyle w:val="ParagrapheIndent1"/>
              <w:rPr>
                <w:color w:val="000000"/>
                <w:lang w:val="fr-FR"/>
              </w:rPr>
            </w:pPr>
            <w:proofErr w:type="spellStart"/>
            <w:r>
              <w:rPr>
                <w:color w:val="000000"/>
                <w:lang w:val="fr-FR"/>
              </w:rPr>
              <w:t>Commits</w:t>
            </w:r>
            <w:proofErr w:type="spellEnd"/>
            <w:r>
              <w:rPr>
                <w:color w:val="000000"/>
                <w:lang w:val="fr-FR"/>
              </w:rPr>
              <w:t xml:space="preserve"> the </w:t>
            </w:r>
            <w:proofErr w:type="spellStart"/>
            <w:r>
              <w:rPr>
                <w:color w:val="000000"/>
                <w:lang w:val="fr-FR"/>
              </w:rPr>
              <w:t>company</w:t>
            </w:r>
            <w:proofErr w:type="spellEnd"/>
            <w:r w:rsidR="004D0DA1">
              <w:rPr>
                <w:color w:val="000000"/>
                <w:lang w:val="fr-FR"/>
              </w:rPr>
              <w:t xml:space="preserve"> ..................................... sur la base de son offre ;</w:t>
            </w:r>
          </w:p>
        </w:tc>
      </w:tr>
      <w:tr w:rsidR="00EB1795" w:rsidRPr="00F412EA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F412EA" w:rsidRDefault="00F412E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</w:rPr>
            </w:pPr>
            <w:r w:rsidRPr="00F412EA">
              <w:rPr>
                <w:rFonts w:ascii="Trebuchet MS" w:eastAsia="Trebuchet MS" w:hAnsi="Trebuchet MS" w:cs="Trebuchet MS"/>
                <w:color w:val="000000"/>
              </w:rPr>
              <w:t>C</w:t>
            </w:r>
            <w:r w:rsidR="004D0DA1" w:rsidRPr="00F412EA">
              <w:rPr>
                <w:rFonts w:ascii="Trebuchet MS" w:eastAsia="Trebuchet MS" w:hAnsi="Trebuchet MS" w:cs="Trebuchet MS"/>
                <w:color w:val="000000"/>
              </w:rPr>
              <w:t xml:space="preserve">ommercial </w:t>
            </w:r>
            <w:r w:rsidRPr="00F412EA">
              <w:rPr>
                <w:rFonts w:ascii="Trebuchet MS" w:eastAsia="Trebuchet MS" w:hAnsi="Trebuchet MS" w:cs="Trebuchet MS"/>
                <w:color w:val="000000"/>
              </w:rPr>
              <w:t>name and</w:t>
            </w:r>
            <w:r w:rsidR="004D0DA1" w:rsidRPr="00F412EA">
              <w:rPr>
                <w:rFonts w:ascii="Trebuchet MS" w:eastAsia="Trebuchet MS" w:hAnsi="Trebuchet MS" w:cs="Trebuchet MS"/>
                <w:color w:val="000000"/>
              </w:rPr>
              <w:t xml:space="preserve"> </w:t>
            </w:r>
            <w:r w:rsidRPr="00F412EA">
              <w:rPr>
                <w:rFonts w:ascii="Trebuchet MS" w:eastAsia="Trebuchet MS" w:hAnsi="Trebuchet MS" w:cs="Trebuchet MS"/>
                <w:color w:val="000000"/>
              </w:rPr>
              <w:t>corporate n</w:t>
            </w:r>
            <w:r>
              <w:rPr>
                <w:rFonts w:ascii="Trebuchet MS" w:eastAsia="Trebuchet MS" w:hAnsi="Trebuchet MS" w:cs="Trebuchet MS"/>
                <w:color w:val="000000"/>
              </w:rPr>
              <w:t>ame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F412EA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</w:t>
            </w:r>
            <w:r w:rsidR="00F412EA">
              <w:rPr>
                <w:rFonts w:ascii="Trebuchet MS" w:eastAsia="Trebuchet MS" w:hAnsi="Trebuchet MS" w:cs="Trebuchet MS"/>
                <w:color w:val="000000"/>
                <w:lang w:val="fr-FR"/>
              </w:rPr>
              <w:t>d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ress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F412E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Email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F412E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Phone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number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F412EA" w:rsidRDefault="00F412EA">
            <w:pPr>
              <w:pStyle w:val="saisieClientHead"/>
              <w:rPr>
                <w:rFonts w:ascii="Trebuchet MS" w:eastAsia="Trebuchet MS" w:hAnsi="Trebuchet MS" w:cs="Trebuchet MS"/>
                <w:color w:val="000000"/>
              </w:rPr>
            </w:pPr>
            <w:r w:rsidRPr="00F412EA">
              <w:rPr>
                <w:rFonts w:ascii="Trebuchet MS" w:eastAsia="Trebuchet MS" w:hAnsi="Trebuchet MS" w:cs="Trebuchet MS"/>
                <w:color w:val="000000"/>
                <w:lang w:val="fr-FR"/>
              </w:rPr>
              <w:t>National registration number of the company (if it exists)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F412EA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EB179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F412E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F412EA"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Intra-Community VAT </w:t>
            </w:r>
            <w:proofErr w:type="spellStart"/>
            <w:r w:rsidRPr="00F412EA">
              <w:rPr>
                <w:rFonts w:ascii="Trebuchet MS" w:eastAsia="Trebuchet MS" w:hAnsi="Trebuchet MS" w:cs="Trebuchet MS"/>
                <w:color w:val="000000"/>
                <w:lang w:val="fr-FR"/>
              </w:rPr>
              <w:t>number</w:t>
            </w:r>
            <w:proofErr w:type="spellEnd"/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p w:rsidR="00F412EA" w:rsidRDefault="00F412EA" w:rsidP="00F412EA">
      <w:pPr>
        <w:pStyle w:val="ParagrapheIndent1"/>
        <w:spacing w:after="240"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T</w:t>
      </w:r>
      <w:r>
        <w:rPr>
          <w:color w:val="000000"/>
        </w:rPr>
        <w:t>o perform the requested services in accordance with the terms set out below;</w:t>
      </w:r>
    </w:p>
    <w:p w:rsidR="00F412EA" w:rsidRDefault="00F412EA" w:rsidP="00F412EA">
      <w:pPr>
        <w:pStyle w:val="ParagrapheIndent1"/>
        <w:spacing w:after="240"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The proposal thus presented is only valid however if the award decision is made within 3 months of the proposal receipt deadline.</w:t>
      </w:r>
    </w:p>
    <w:p w:rsidR="00ED1FB4" w:rsidRPr="00F412EA" w:rsidRDefault="00ED1FB4">
      <w:pPr>
        <w:pStyle w:val="ParagrapheIndent1"/>
        <w:spacing w:line="232" w:lineRule="exact"/>
        <w:rPr>
          <w:color w:val="000000"/>
        </w:rPr>
      </w:pPr>
    </w:p>
    <w:p w:rsidR="00EB1795" w:rsidRPr="00F412EA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4" w:name="ArtL1_AE-3-A4"/>
      <w:bookmarkStart w:id="5" w:name="_Toc221003567"/>
      <w:bookmarkEnd w:id="4"/>
      <w:r w:rsidRPr="00F412EA">
        <w:rPr>
          <w:rFonts w:ascii="Trebuchet MS" w:eastAsia="Trebuchet MS" w:hAnsi="Trebuchet MS" w:cs="Trebuchet MS"/>
          <w:color w:val="000000"/>
          <w:sz w:val="28"/>
        </w:rPr>
        <w:t xml:space="preserve">3 </w:t>
      </w:r>
      <w:r w:rsidR="00F412EA" w:rsidRPr="00F412EA">
        <w:rPr>
          <w:rFonts w:ascii="Trebuchet MS" w:eastAsia="Trebuchet MS" w:hAnsi="Trebuchet MS" w:cs="Trebuchet MS"/>
          <w:color w:val="000000"/>
          <w:sz w:val="28"/>
        </w:rPr>
        <w:t>–</w:t>
      </w:r>
      <w:r w:rsidRPr="00F412EA">
        <w:rPr>
          <w:rFonts w:ascii="Trebuchet MS" w:eastAsia="Trebuchet MS" w:hAnsi="Trebuchet MS" w:cs="Trebuchet MS"/>
          <w:color w:val="000000"/>
          <w:sz w:val="28"/>
        </w:rPr>
        <w:t xml:space="preserve"> </w:t>
      </w:r>
      <w:bookmarkEnd w:id="5"/>
      <w:r w:rsidR="00F412EA" w:rsidRPr="00F412EA">
        <w:rPr>
          <w:rFonts w:ascii="Trebuchet MS" w:eastAsia="Trebuchet MS" w:hAnsi="Trebuchet MS" w:cs="Trebuchet MS"/>
          <w:color w:val="000000"/>
          <w:sz w:val="28"/>
        </w:rPr>
        <w:t>General provisions</w:t>
      </w:r>
    </w:p>
    <w:p w:rsidR="00EB1795" w:rsidRPr="00F412EA" w:rsidRDefault="004D0DA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ArtL2_AE-3-A4.1"/>
      <w:bookmarkStart w:id="7" w:name="_Toc221003568"/>
      <w:bookmarkEnd w:id="6"/>
      <w:r w:rsidRPr="00F412EA">
        <w:rPr>
          <w:rFonts w:ascii="Trebuchet MS" w:eastAsia="Trebuchet MS" w:hAnsi="Trebuchet MS" w:cs="Trebuchet MS"/>
          <w:i w:val="0"/>
          <w:color w:val="000000"/>
          <w:sz w:val="24"/>
        </w:rPr>
        <w:t xml:space="preserve">3.1 - </w:t>
      </w:r>
      <w:bookmarkEnd w:id="7"/>
      <w:r w:rsidR="00F412EA" w:rsidRPr="00F412EA">
        <w:rPr>
          <w:rFonts w:ascii="Trebuchet MS" w:eastAsia="Trebuchet MS" w:hAnsi="Trebuchet MS" w:cs="Trebuchet MS"/>
          <w:i w:val="0"/>
          <w:color w:val="000000"/>
          <w:sz w:val="24"/>
        </w:rPr>
        <w:t>Purpose</w:t>
      </w:r>
    </w:p>
    <w:p w:rsidR="00EB1795" w:rsidRPr="00F412EA" w:rsidRDefault="00F412EA">
      <w:pPr>
        <w:pStyle w:val="ParagrapheIndent2"/>
        <w:spacing w:line="232" w:lineRule="exact"/>
        <w:rPr>
          <w:color w:val="000000"/>
        </w:rPr>
      </w:pPr>
      <w:r>
        <w:rPr>
          <w:color w:val="000000"/>
        </w:rPr>
        <w:t>This Commitment Document relates to the purchase of a</w:t>
      </w:r>
      <w:r>
        <w:rPr>
          <w:color w:val="000000"/>
        </w:rPr>
        <w:t xml:space="preserve"> </w:t>
      </w:r>
      <w:r w:rsidRPr="00F412EA">
        <w:rPr>
          <w:color w:val="000000"/>
        </w:rPr>
        <w:t>Mobile hydrogen liquefier with vacuum pump</w:t>
      </w:r>
      <w:r>
        <w:rPr>
          <w:color w:val="000000"/>
        </w:rPr>
        <w:t>.</w:t>
      </w:r>
    </w:p>
    <w:p w:rsidR="00F412EA" w:rsidRDefault="00F412E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1003569"/>
      <w:bookmarkEnd w:id="8"/>
    </w:p>
    <w:p w:rsidR="00EB1795" w:rsidRDefault="004D0DA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3.2 </w:t>
      </w:r>
      <w:r w:rsidR="00F412E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–</w:t>
      </w: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</w:t>
      </w:r>
      <w:bookmarkEnd w:id="9"/>
      <w:proofErr w:type="spellStart"/>
      <w:r w:rsidR="00F412E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Procurement</w:t>
      </w:r>
      <w:proofErr w:type="spellEnd"/>
      <w:r w:rsidR="00F412EA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 Method</w:t>
      </w:r>
    </w:p>
    <w:p w:rsidR="00EB1795" w:rsidRPr="0065488F" w:rsidRDefault="006B2E85" w:rsidP="00ED1FB4">
      <w:pPr>
        <w:pStyle w:val="ParagrapheIndent2"/>
        <w:spacing w:after="240" w:line="232" w:lineRule="exact"/>
        <w:jc w:val="both"/>
        <w:rPr>
          <w:color w:val="000000"/>
        </w:rPr>
      </w:pPr>
      <w:r w:rsidRPr="0065488F">
        <w:rPr>
          <w:color w:val="000000"/>
        </w:rPr>
        <w:t xml:space="preserve">The procurement procedure </w:t>
      </w:r>
      <w:proofErr w:type="gramStart"/>
      <w:r w:rsidRPr="0065488F">
        <w:rPr>
          <w:color w:val="000000"/>
        </w:rPr>
        <w:t>is</w:t>
      </w:r>
      <w:r w:rsidRPr="0065488F">
        <w:rPr>
          <w:color w:val="000000"/>
        </w:rPr>
        <w:t xml:space="preserve"> </w:t>
      </w:r>
      <w:r w:rsidR="004D0DA1" w:rsidRPr="0065488F">
        <w:rPr>
          <w:color w:val="000000"/>
        </w:rPr>
        <w:t>:</w:t>
      </w:r>
      <w:proofErr w:type="gramEnd"/>
      <w:r w:rsidR="004D0DA1" w:rsidRPr="0065488F">
        <w:rPr>
          <w:color w:val="000000"/>
        </w:rPr>
        <w:t xml:space="preserve"> </w:t>
      </w:r>
      <w:r w:rsidR="0065488F" w:rsidRPr="0065488F">
        <w:rPr>
          <w:color w:val="000000"/>
        </w:rPr>
        <w:t>the open tender</w:t>
      </w:r>
      <w:r w:rsidR="004D0DA1" w:rsidRPr="0065488F">
        <w:rPr>
          <w:color w:val="000000"/>
        </w:rPr>
        <w:t xml:space="preserve">. </w:t>
      </w:r>
      <w:r w:rsidR="0065488F" w:rsidRPr="0065488F">
        <w:rPr>
          <w:color w:val="000000"/>
        </w:rPr>
        <w:t>It is subject to the provisions of Article</w:t>
      </w:r>
      <w:r w:rsidR="0065488F" w:rsidRPr="0065488F">
        <w:rPr>
          <w:color w:val="000000"/>
        </w:rPr>
        <w:t>s</w:t>
      </w:r>
      <w:r w:rsidR="0065488F" w:rsidRPr="0065488F">
        <w:rPr>
          <w:color w:val="000000"/>
        </w:rPr>
        <w:t xml:space="preserve"> </w:t>
      </w:r>
      <w:r w:rsidR="004D0DA1" w:rsidRPr="0065488F">
        <w:rPr>
          <w:color w:val="000000"/>
        </w:rPr>
        <w:t xml:space="preserve">L. 2124-2, R. 2124-2 1° </w:t>
      </w:r>
      <w:r w:rsidR="0065488F" w:rsidRPr="0065488F">
        <w:rPr>
          <w:color w:val="000000"/>
        </w:rPr>
        <w:t>and</w:t>
      </w:r>
      <w:r w:rsidR="004D0DA1" w:rsidRPr="0065488F">
        <w:rPr>
          <w:color w:val="000000"/>
        </w:rPr>
        <w:t xml:space="preserve"> R. 2161-2 à R. 2161-5 </w:t>
      </w:r>
      <w:r w:rsidR="0065488F" w:rsidRPr="0065488F">
        <w:rPr>
          <w:color w:val="000000"/>
        </w:rPr>
        <w:t>of the Public Procurement Code</w:t>
      </w:r>
      <w:r w:rsidR="004D0DA1" w:rsidRPr="0065488F">
        <w:rPr>
          <w:color w:val="000000"/>
        </w:rPr>
        <w:t>.</w:t>
      </w:r>
    </w:p>
    <w:p w:rsidR="0065488F" w:rsidRDefault="0065488F" w:rsidP="0065488F">
      <w:pPr>
        <w:pStyle w:val="Titre2"/>
        <w:ind w:left="300" w:right="20"/>
        <w:rPr>
          <w:rFonts w:eastAsia="Arial"/>
          <w:i w:val="0"/>
          <w:color w:val="000000"/>
          <w:sz w:val="24"/>
        </w:rPr>
      </w:pPr>
      <w:bookmarkStart w:id="10" w:name="ArtL2_AE-3-A4.3"/>
      <w:bookmarkStart w:id="11" w:name="ArtL1_AE-3-A5"/>
      <w:bookmarkStart w:id="12" w:name="_Toc221003571"/>
      <w:bookmarkStart w:id="13" w:name="_Toc61530174"/>
      <w:bookmarkEnd w:id="10"/>
      <w:bookmarkEnd w:id="11"/>
      <w:r>
        <w:rPr>
          <w:i w:val="0"/>
          <w:color w:val="000000"/>
          <w:sz w:val="24"/>
        </w:rPr>
        <w:lastRenderedPageBreak/>
        <w:t>3.3 - Form of Contract</w:t>
      </w:r>
      <w:bookmarkEnd w:id="13"/>
    </w:p>
    <w:p w:rsidR="0065488F" w:rsidRDefault="0065488F" w:rsidP="0065488F">
      <w:pPr>
        <w:pStyle w:val="ParagrapheIndent2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It is an ordinary contract.</w:t>
      </w:r>
    </w:p>
    <w:p w:rsidR="00EB1795" w:rsidRPr="0065488F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r w:rsidRPr="0065488F">
        <w:rPr>
          <w:rFonts w:ascii="Trebuchet MS" w:eastAsia="Trebuchet MS" w:hAnsi="Trebuchet MS" w:cs="Trebuchet MS"/>
          <w:color w:val="000000"/>
          <w:sz w:val="28"/>
        </w:rPr>
        <w:t>4 - Pri</w:t>
      </w:r>
      <w:bookmarkEnd w:id="12"/>
      <w:r w:rsidR="0065488F" w:rsidRPr="0065488F">
        <w:rPr>
          <w:rFonts w:ascii="Trebuchet MS" w:eastAsia="Trebuchet MS" w:hAnsi="Trebuchet MS" w:cs="Trebuchet MS"/>
          <w:color w:val="000000"/>
          <w:sz w:val="28"/>
        </w:rPr>
        <w:t>ce</w:t>
      </w:r>
    </w:p>
    <w:p w:rsidR="00EB1795" w:rsidRDefault="0065488F">
      <w:pPr>
        <w:pStyle w:val="ParagrapheIndent1"/>
        <w:spacing w:line="232" w:lineRule="exact"/>
        <w:rPr>
          <w:color w:val="000000"/>
        </w:rPr>
      </w:pPr>
      <w:r>
        <w:rPr>
          <w:color w:val="000000"/>
        </w:rPr>
        <w:t>The services shall be remunerated by application of the following global inclusive price</w:t>
      </w:r>
      <w:r>
        <w:rPr>
          <w:color w:val="000000"/>
        </w:rPr>
        <w:t xml:space="preserve">: </w:t>
      </w:r>
    </w:p>
    <w:p w:rsidR="0065488F" w:rsidRPr="0065488F" w:rsidRDefault="0065488F" w:rsidP="0065488F"/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126"/>
        <w:gridCol w:w="100"/>
        <w:gridCol w:w="234"/>
        <w:gridCol w:w="4760"/>
        <w:gridCol w:w="1320"/>
      </w:tblGrid>
      <w:tr w:rsidR="00EB1795" w:rsidRPr="00010EDD" w:rsidTr="0065488F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65488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Amount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excluding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 VAT</w:t>
            </w:r>
            <w:r w:rsidR="004D0DA1"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65488F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65488F" w:rsidRDefault="0065488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VAT</w:t>
            </w:r>
            <w:r w:rsidR="004D0DA1"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 xml:space="preserve"> (</w:t>
            </w:r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rate of</w:t>
            </w:r>
            <w:proofErr w:type="gramStart"/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….%</w:t>
            </w:r>
            <w:proofErr w:type="gramEnd"/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)</w:t>
            </w:r>
          </w:p>
          <w:p w:rsidR="0065488F" w:rsidRPr="0065488F" w:rsidRDefault="0065488F" w:rsidP="0065488F">
            <w:pPr>
              <w:ind w:right="-138"/>
              <w:jc w:val="both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 xml:space="preserve">Customs duties           </w:t>
            </w:r>
            <w:proofErr w:type="gramStart"/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 xml:space="preserve">  :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  <w:p w:rsidR="0065488F" w:rsidRPr="00010EDD" w:rsidRDefault="0065488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……………………………………………………………………………………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  <w:p w:rsidR="0065488F" w:rsidRPr="00010EDD" w:rsidRDefault="0065488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65488F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65488F" w:rsidRDefault="0065488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r w:rsidRPr="0065488F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Amount including VAT and /o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  <w:t>r customs duties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65488F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92A26" w:rsidRDefault="00492A26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proofErr w:type="spell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Either</w:t>
            </w:r>
            <w:proofErr w:type="spellEnd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 in full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92A26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92A26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Pr="00492A26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..................................................................................</w:t>
            </w:r>
          </w:p>
        </w:tc>
      </w:tr>
    </w:tbl>
    <w:p w:rsidR="00EB1795" w:rsidRDefault="004D0DA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10EDD">
        <w:rPr>
          <w:rFonts w:ascii="Trebuchet MS" w:eastAsia="Trebuchet MS" w:hAnsi="Trebuchet MS" w:cs="Trebuchet MS"/>
          <w:color w:val="000000"/>
          <w:sz w:val="20"/>
          <w:highlight w:val="yellow"/>
          <w:lang w:val="fr-FR"/>
        </w:rPr>
        <w:t>..............................................................................................................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221003572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</w:t>
      </w:r>
      <w:r w:rsidR="0065488F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bookmarkEnd w:id="15"/>
      <w:r w:rsidR="0065488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Duration and </w:t>
      </w:r>
      <w:proofErr w:type="spellStart"/>
      <w:r w:rsidR="0065488F">
        <w:rPr>
          <w:rFonts w:ascii="Trebuchet MS" w:eastAsia="Trebuchet MS" w:hAnsi="Trebuchet MS" w:cs="Trebuchet MS"/>
          <w:color w:val="000000"/>
          <w:sz w:val="28"/>
          <w:lang w:val="fr-FR"/>
        </w:rPr>
        <w:t>execution</w:t>
      </w:r>
      <w:proofErr w:type="spellEnd"/>
      <w:r w:rsidR="0065488F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time</w:t>
      </w:r>
    </w:p>
    <w:p w:rsidR="00EB1795" w:rsidRPr="00332CBE" w:rsidRDefault="00332CBE">
      <w:pPr>
        <w:pStyle w:val="ParagrapheIndent1"/>
        <w:spacing w:after="240"/>
        <w:rPr>
          <w:color w:val="000000"/>
        </w:rPr>
      </w:pPr>
      <w:r w:rsidRPr="00332CBE">
        <w:rPr>
          <w:color w:val="000000"/>
        </w:rPr>
        <w:t>The contract duration proposed b</w:t>
      </w:r>
      <w:r>
        <w:rPr>
          <w:color w:val="000000"/>
        </w:rPr>
        <w:t xml:space="preserve">y the candidate </w:t>
      </w:r>
      <w:proofErr w:type="gramStart"/>
      <w:r>
        <w:rPr>
          <w:color w:val="000000"/>
        </w:rPr>
        <w:t>is</w:t>
      </w:r>
      <w:r w:rsidR="004D0DA1" w:rsidRPr="00332CBE">
        <w:rPr>
          <w:color w:val="000000"/>
        </w:rPr>
        <w:t xml:space="preserve"> :</w:t>
      </w:r>
      <w:proofErr w:type="gramEnd"/>
      <w:r w:rsidR="004D0DA1" w:rsidRPr="00332CBE">
        <w:rPr>
          <w:color w:val="000000"/>
        </w:rPr>
        <w:t xml:space="preserve"> </w:t>
      </w:r>
      <w:r w:rsidR="004D0DA1" w:rsidRPr="00332CBE">
        <w:rPr>
          <w:color w:val="000000"/>
          <w:highlight w:val="yellow"/>
        </w:rPr>
        <w:t>..............................</w:t>
      </w:r>
      <w:r w:rsidR="00010EDD" w:rsidRPr="00332CBE">
        <w:rPr>
          <w:color w:val="000000"/>
          <w:highlight w:val="yellow"/>
        </w:rPr>
        <w:t>mo</w:t>
      </w:r>
      <w:r w:rsidRPr="00332CBE">
        <w:rPr>
          <w:color w:val="000000"/>
          <w:highlight w:val="yellow"/>
        </w:rPr>
        <w:t>nths</w:t>
      </w:r>
    </w:p>
    <w:p w:rsidR="00332CBE" w:rsidRDefault="00332CBE" w:rsidP="00332CBE">
      <w:pPr>
        <w:pStyle w:val="Titre1"/>
        <w:jc w:val="both"/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</w:rPr>
      </w:pPr>
      <w:bookmarkStart w:id="16" w:name="ArtL1_AE-3-A8"/>
      <w:bookmarkStart w:id="17" w:name="_Toc221003573"/>
      <w:bookmarkEnd w:id="16"/>
      <w:r w:rsidRPr="00332CBE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</w:rPr>
        <w:t>However, the delivery period shall not exceed 12 months from the contract</w:t>
      </w:r>
      <w:r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</w:rPr>
        <w:t xml:space="preserve"> notification date</w:t>
      </w:r>
      <w:r w:rsidRPr="00332CBE">
        <w:rPr>
          <w:rFonts w:ascii="Trebuchet MS" w:eastAsia="Trebuchet MS" w:hAnsi="Trebuchet MS" w:cs="Trebuchet MS"/>
          <w:b w:val="0"/>
          <w:bCs w:val="0"/>
          <w:color w:val="000000"/>
          <w:kern w:val="0"/>
          <w:sz w:val="20"/>
          <w:szCs w:val="24"/>
        </w:rPr>
        <w:t>. If no delivery period is proposed by the candidate, this 12-month period shall apply</w:t>
      </w:r>
    </w:p>
    <w:p w:rsidR="00EB1795" w:rsidRPr="00332CBE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r w:rsidRPr="00332CBE">
        <w:rPr>
          <w:rFonts w:ascii="Trebuchet MS" w:eastAsia="Trebuchet MS" w:hAnsi="Trebuchet MS" w:cs="Trebuchet MS"/>
          <w:color w:val="000000"/>
          <w:sz w:val="28"/>
        </w:rPr>
        <w:t>6 - Pa</w:t>
      </w:r>
      <w:r w:rsidR="00332CBE">
        <w:rPr>
          <w:rFonts w:ascii="Trebuchet MS" w:eastAsia="Trebuchet MS" w:hAnsi="Trebuchet MS" w:cs="Trebuchet MS"/>
          <w:color w:val="000000"/>
          <w:sz w:val="28"/>
        </w:rPr>
        <w:t>y</w:t>
      </w:r>
      <w:r w:rsidRPr="00332CBE">
        <w:rPr>
          <w:rFonts w:ascii="Trebuchet MS" w:eastAsia="Trebuchet MS" w:hAnsi="Trebuchet MS" w:cs="Trebuchet MS"/>
          <w:color w:val="000000"/>
          <w:sz w:val="28"/>
        </w:rPr>
        <w:t>ment</w:t>
      </w:r>
      <w:bookmarkEnd w:id="17"/>
    </w:p>
    <w:p w:rsidR="00332CBE" w:rsidRDefault="00332CBE" w:rsidP="00332CB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The contracting authority shall release the amounts due for the performance of the services by crediting the following account(s):</w:t>
      </w:r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332CBE" w:rsidRDefault="00332CBE">
            <w:pPr>
              <w:pStyle w:val="saisieClientHead"/>
              <w:rPr>
                <w:rFonts w:ascii="Trebuchet MS" w:eastAsia="Trebuchet MS" w:hAnsi="Trebuchet MS" w:cs="Trebuchet MS"/>
                <w:color w:val="000000"/>
              </w:rPr>
            </w:pPr>
            <w:r w:rsidRPr="00332CBE">
              <w:rPr>
                <w:rFonts w:ascii="Trebuchet MS" w:eastAsia="Trebuchet MS" w:hAnsi="Trebuchet MS" w:cs="Trebuchet MS"/>
                <w:color w:val="000000"/>
              </w:rPr>
              <w:t>Opened in the name o</w:t>
            </w:r>
            <w:r>
              <w:rPr>
                <w:rFonts w:ascii="Trebuchet MS" w:eastAsia="Trebuchet MS" w:hAnsi="Trebuchet MS" w:cs="Trebuchet MS"/>
                <w:color w:val="000000"/>
              </w:rPr>
              <w:t>f: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Pr="00332CBE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</w:t>
            </w:r>
            <w:r w:rsidR="00332CBE">
              <w:rPr>
                <w:rFonts w:ascii="Trebuchet MS" w:eastAsia="Trebuchet MS" w:hAnsi="Trebuchet MS" w:cs="Trebuchet MS"/>
                <w:color w:val="000000"/>
                <w:lang w:val="fr-FR"/>
              </w:rPr>
              <w:t>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332CBE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2CBE" w:rsidRDefault="00332CB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Account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 No :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332CBE" w:rsidRDefault="00332CB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 w:rsidP="00010EDD">
      <w:pPr>
        <w:spacing w:line="100" w:lineRule="exact"/>
      </w:pPr>
      <w:r>
        <w:t xml:space="preserve">  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221003574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</w:t>
      </w:r>
      <w:r w:rsidR="00332CBE">
        <w:rPr>
          <w:rFonts w:ascii="Trebuchet MS" w:eastAsia="Trebuchet MS" w:hAnsi="Trebuchet MS" w:cs="Trebuchet MS"/>
          <w:color w:val="000000"/>
          <w:sz w:val="28"/>
          <w:lang w:val="fr-FR"/>
        </w:rPr>
        <w:t>d</w:t>
      </w:r>
      <w:r>
        <w:rPr>
          <w:rFonts w:ascii="Trebuchet MS" w:eastAsia="Trebuchet MS" w:hAnsi="Trebuchet MS" w:cs="Trebuchet MS"/>
          <w:color w:val="000000"/>
          <w:sz w:val="28"/>
          <w:lang w:val="fr-FR"/>
        </w:rPr>
        <w:t>vance</w:t>
      </w:r>
      <w:bookmarkEnd w:id="19"/>
    </w:p>
    <w:p w:rsidR="00332CBE" w:rsidRDefault="00332CBE" w:rsidP="00332CB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The candidate wishes to benefit from the advance</w:t>
      </w:r>
      <w:r>
        <w:rPr>
          <w:color w:val="000000"/>
        </w:rPr>
        <w:t xml:space="preserve"> payment</w:t>
      </w:r>
      <w:r>
        <w:rPr>
          <w:color w:val="000000"/>
        </w:rPr>
        <w:t xml:space="preserve"> (tick the corresponding box):</w:t>
      </w:r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6E3202">
            <w:pPr>
              <w:rPr>
                <w:sz w:val="2"/>
              </w:rPr>
            </w:pPr>
            <w:r>
              <w:pict>
                <v:shape id="_x0000_i1035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6E3202">
            <w:pPr>
              <w:rPr>
                <w:sz w:val="2"/>
              </w:rPr>
            </w:pPr>
            <w:r>
              <w:pict>
                <v:shape id="_x0000_i1036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332CBE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YES</w:t>
            </w:r>
          </w:p>
        </w:tc>
      </w:tr>
    </w:tbl>
    <w:p w:rsidR="002C6589" w:rsidRPr="002C6589" w:rsidRDefault="002C6589" w:rsidP="002C6589">
      <w:pPr>
        <w:rPr>
          <w:lang w:val="fr-FR"/>
        </w:rPr>
      </w:pPr>
    </w:p>
    <w:p w:rsidR="00EB1795" w:rsidRPr="00332CBE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20" w:name="ArtL1_AE-3-A11"/>
      <w:bookmarkStart w:id="21" w:name="_Toc221003575"/>
      <w:bookmarkEnd w:id="20"/>
      <w:r w:rsidRPr="00332CBE">
        <w:rPr>
          <w:rFonts w:ascii="Trebuchet MS" w:eastAsia="Trebuchet MS" w:hAnsi="Trebuchet MS" w:cs="Trebuchet MS"/>
          <w:color w:val="000000"/>
          <w:sz w:val="28"/>
        </w:rPr>
        <w:t>8 - Nomenclature(s)</w:t>
      </w:r>
      <w:bookmarkEnd w:id="21"/>
    </w:p>
    <w:p w:rsidR="00EB1795" w:rsidRPr="00332CBE" w:rsidRDefault="00332CBE">
      <w:pPr>
        <w:pStyle w:val="ParagrapheIndent1"/>
        <w:spacing w:line="232" w:lineRule="exact"/>
        <w:rPr>
          <w:color w:val="000000"/>
        </w:rPr>
      </w:pPr>
      <w:r w:rsidRPr="00332CBE">
        <w:rPr>
          <w:color w:val="000000"/>
        </w:rPr>
        <w:t xml:space="preserve">The classification according to the Common Procurement Vocabulary (CPV) </w:t>
      </w:r>
      <w:proofErr w:type="gramStart"/>
      <w:r w:rsidRPr="00332CBE">
        <w:rPr>
          <w:color w:val="000000"/>
        </w:rPr>
        <w:t>is</w:t>
      </w:r>
      <w:r w:rsidR="004D0DA1" w:rsidRPr="00332CBE">
        <w:rPr>
          <w:color w:val="000000"/>
        </w:rPr>
        <w:t xml:space="preserve"> :</w:t>
      </w:r>
      <w:proofErr w:type="gramEnd"/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B179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B1795" w:rsidRPr="00332CBE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42511200-3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332CBE" w:rsidRDefault="00332CB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332CBE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Air or other </w:t>
            </w:r>
            <w:proofErr w:type="spellStart"/>
            <w:r w:rsidRPr="00332CBE">
              <w:rPr>
                <w:rFonts w:ascii="Trebuchet MS" w:eastAsia="Trebuchet MS" w:hAnsi="Trebuchet MS" w:cs="Trebuchet MS"/>
                <w:color w:val="000000"/>
                <w:sz w:val="20"/>
              </w:rPr>
              <w:t>gaz</w:t>
            </w:r>
            <w:proofErr w:type="spellEnd"/>
            <w:r w:rsidRPr="00332CBE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l</w:t>
            </w: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iquefaction apparatus</w:t>
            </w:r>
          </w:p>
        </w:tc>
      </w:tr>
      <w:tr w:rsidR="00EB179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42122450-9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332CB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Vacuum </w:t>
            </w: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pumps</w:t>
            </w:r>
            <w:proofErr w:type="spellEnd"/>
          </w:p>
        </w:tc>
      </w:tr>
    </w:tbl>
    <w:p w:rsidR="00EB1795" w:rsidRDefault="00EB1795">
      <w:pPr>
        <w:spacing w:after="160" w:line="240" w:lineRule="exact"/>
      </w:pPr>
    </w:p>
    <w:p w:rsidR="00EB1795" w:rsidRDefault="00EB1795">
      <w:pPr>
        <w:spacing w:after="160" w:line="240" w:lineRule="exact"/>
      </w:pPr>
    </w:p>
    <w:p w:rsidR="00EB1795" w:rsidRPr="00332CBE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</w:rPr>
      </w:pPr>
      <w:bookmarkStart w:id="22" w:name="ArtL1_AE-3-A14"/>
      <w:bookmarkStart w:id="23" w:name="_Toc221003576"/>
      <w:bookmarkEnd w:id="22"/>
      <w:r w:rsidRPr="00332CBE">
        <w:rPr>
          <w:rFonts w:ascii="Trebuchet MS" w:eastAsia="Trebuchet MS" w:hAnsi="Trebuchet MS" w:cs="Trebuchet MS"/>
          <w:color w:val="000000"/>
          <w:sz w:val="28"/>
        </w:rPr>
        <w:t>9 - Signature</w:t>
      </w:r>
      <w:bookmarkEnd w:id="23"/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p w:rsidR="00EB1795" w:rsidRPr="00332CBE" w:rsidRDefault="004D0DA1">
      <w:pPr>
        <w:pStyle w:val="ParagrapheIndent1"/>
        <w:spacing w:line="232" w:lineRule="exact"/>
        <w:rPr>
          <w:color w:val="000000"/>
        </w:rPr>
      </w:pPr>
      <w:r w:rsidRPr="00332CBE">
        <w:rPr>
          <w:b/>
          <w:color w:val="000000"/>
          <w:u w:val="single"/>
        </w:rPr>
        <w:t>CANDIDAT</w:t>
      </w:r>
      <w:r w:rsidR="00332CBE" w:rsidRPr="00332CBE">
        <w:rPr>
          <w:b/>
          <w:color w:val="000000"/>
          <w:u w:val="single"/>
        </w:rPr>
        <w:t>E’S COMMITMENT</w:t>
      </w:r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p w:rsidR="00332CBE" w:rsidRDefault="00332CBE" w:rsidP="00332CB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lastRenderedPageBreak/>
        <w:t>I (We) hereby declare, failing which the contract shall be terminated to my (our) exclusive fault, that the company (companies) on whose behalf I am (we are) acting does (do) not fall under the prohibitions resulting from the provisions of Articles L. 2141-1 to L. 2141-14 of the Public Procurement Code.</w:t>
      </w:r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p w:rsidR="00332CBE" w:rsidRDefault="00332CBE" w:rsidP="00332CB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(Do not complete below if the document is signed electronically)</w:t>
      </w:r>
    </w:p>
    <w:p w:rsidR="00EB1795" w:rsidRPr="00332CBE" w:rsidRDefault="00EB1795">
      <w:pPr>
        <w:pStyle w:val="ParagrapheIndent1"/>
        <w:spacing w:line="232" w:lineRule="exact"/>
        <w:rPr>
          <w:color w:val="000000"/>
        </w:rPr>
      </w:pPr>
    </w:p>
    <w:p w:rsidR="00332CBE" w:rsidRDefault="00332CBE" w:rsidP="00332CBE">
      <w:pPr>
        <w:pStyle w:val="ParagrapheIndent1"/>
        <w:spacing w:line="253" w:lineRule="exact"/>
        <w:ind w:left="20" w:right="20"/>
        <w:jc w:val="both"/>
        <w:rPr>
          <w:color w:val="000000"/>
        </w:rPr>
      </w:pPr>
      <w:r>
        <w:rPr>
          <w:color w:val="000000"/>
        </w:rPr>
        <w:t>Issued in one original copy</w:t>
      </w:r>
    </w:p>
    <w:p w:rsidR="00EB1795" w:rsidRPr="00332CBE" w:rsidRDefault="004D0DA1">
      <w:pPr>
        <w:pStyle w:val="style1010"/>
        <w:spacing w:line="232" w:lineRule="exact"/>
        <w:ind w:right="20"/>
        <w:jc w:val="center"/>
        <w:rPr>
          <w:color w:val="000000"/>
        </w:rPr>
      </w:pPr>
      <w:r w:rsidRPr="00332CBE">
        <w:rPr>
          <w:color w:val="000000"/>
        </w:rPr>
        <w:t>A</w:t>
      </w:r>
      <w:r w:rsidR="00332CBE" w:rsidRPr="00332CBE">
        <w:rPr>
          <w:color w:val="000000"/>
        </w:rPr>
        <w:t>t</w:t>
      </w:r>
      <w:r w:rsidRPr="00332CBE">
        <w:rPr>
          <w:color w:val="000000"/>
        </w:rPr>
        <w:t xml:space="preserve"> .............................................</w:t>
      </w:r>
    </w:p>
    <w:p w:rsidR="00EB1795" w:rsidRPr="00332CBE" w:rsidRDefault="00332CBE">
      <w:pPr>
        <w:pStyle w:val="style1010"/>
        <w:spacing w:line="232" w:lineRule="exact"/>
        <w:ind w:right="20"/>
        <w:jc w:val="center"/>
        <w:rPr>
          <w:color w:val="000000"/>
        </w:rPr>
      </w:pPr>
      <w:r w:rsidRPr="00332CBE">
        <w:rPr>
          <w:color w:val="000000"/>
        </w:rPr>
        <w:t>Date</w:t>
      </w:r>
      <w:r w:rsidR="004D0DA1" w:rsidRPr="00332CBE">
        <w:rPr>
          <w:color w:val="000000"/>
        </w:rPr>
        <w:t xml:space="preserve"> .............................................</w:t>
      </w:r>
    </w:p>
    <w:p w:rsidR="00EB1795" w:rsidRPr="00332CBE" w:rsidRDefault="00EB1795">
      <w:pPr>
        <w:pStyle w:val="style1010"/>
        <w:spacing w:line="232" w:lineRule="exact"/>
        <w:ind w:right="20"/>
        <w:jc w:val="center"/>
        <w:rPr>
          <w:color w:val="000000"/>
        </w:rPr>
      </w:pPr>
    </w:p>
    <w:p w:rsidR="00332CBE" w:rsidRDefault="00332CBE" w:rsidP="00332CBE">
      <w:pPr>
        <w:pStyle w:val="style1010"/>
        <w:spacing w:line="253" w:lineRule="exact"/>
        <w:ind w:left="20" w:right="60"/>
        <w:jc w:val="center"/>
        <w:rPr>
          <w:color w:val="000000"/>
        </w:rPr>
      </w:pPr>
      <w:r>
        <w:rPr>
          <w:color w:val="000000"/>
        </w:rPr>
        <w:t>Candidate’s signature (indicate name, surname and capacity)</w:t>
      </w:r>
    </w:p>
    <w:p w:rsidR="00EB1795" w:rsidRPr="00332CBE" w:rsidRDefault="00EB1795">
      <w:pPr>
        <w:pStyle w:val="style1010"/>
        <w:spacing w:line="232" w:lineRule="exact"/>
        <w:ind w:right="20"/>
        <w:jc w:val="center"/>
        <w:rPr>
          <w:color w:val="000000"/>
        </w:rPr>
      </w:pPr>
    </w:p>
    <w:p w:rsidR="00EB1795" w:rsidRPr="00332CBE" w:rsidRDefault="00EB1795">
      <w:pPr>
        <w:pStyle w:val="style1010"/>
        <w:spacing w:line="232" w:lineRule="exact"/>
        <w:ind w:right="20"/>
        <w:jc w:val="center"/>
        <w:rPr>
          <w:color w:val="000000"/>
        </w:rPr>
      </w:pPr>
    </w:p>
    <w:p w:rsidR="00EB1795" w:rsidRPr="00332CBE" w:rsidRDefault="00EB1795">
      <w:pPr>
        <w:pStyle w:val="style1010"/>
        <w:spacing w:line="232" w:lineRule="exact"/>
        <w:ind w:right="20"/>
        <w:jc w:val="center"/>
        <w:rPr>
          <w:color w:val="000000"/>
        </w:rPr>
      </w:pPr>
    </w:p>
    <w:p w:rsidR="00332CBE" w:rsidRDefault="00332CBE" w:rsidP="00332CBE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ACCEPTANCE OF THE PROPOSAL BY THE CONTRACTING AUTHORITY</w:t>
      </w:r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126"/>
        <w:gridCol w:w="100"/>
        <w:gridCol w:w="234"/>
        <w:gridCol w:w="4760"/>
        <w:gridCol w:w="1320"/>
      </w:tblGrid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Amount</w:t>
            </w:r>
            <w:proofErr w:type="spellEnd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proofErr w:type="spell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excluding</w:t>
            </w:r>
            <w:proofErr w:type="spellEnd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VAT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VAT (rate of</w:t>
            </w:r>
            <w:proofErr w:type="gram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….%</w:t>
            </w:r>
            <w:proofErr w:type="gramEnd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)</w:t>
            </w:r>
          </w:p>
          <w:p w:rsidR="00492A26" w:rsidRPr="00492A26" w:rsidRDefault="00492A26" w:rsidP="00471D85">
            <w:pPr>
              <w:ind w:right="-138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Customs duties           </w:t>
            </w:r>
            <w:proofErr w:type="gram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 :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……………………………………………………………………………………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Amount including VAT and /or customs duties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Either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in full</w:t>
            </w: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492A26" w:rsidRDefault="00492A26" w:rsidP="00492A2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92A26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492A26" w:rsidRDefault="00492A26" w:rsidP="00492A26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 w:rsidRPr="00492A26">
        <w:rPr>
          <w:b/>
          <w:color w:val="000000"/>
          <w:lang w:val="fr-FR"/>
        </w:rPr>
        <w:t xml:space="preserve">Possible </w:t>
      </w:r>
      <w:proofErr w:type="spellStart"/>
      <w:r w:rsidRPr="00492A26">
        <w:rPr>
          <w:b/>
          <w:color w:val="000000"/>
          <w:lang w:val="fr-FR"/>
        </w:rPr>
        <w:t>additional</w:t>
      </w:r>
      <w:proofErr w:type="spellEnd"/>
      <w:r w:rsidRPr="00492A26">
        <w:rPr>
          <w:b/>
          <w:color w:val="000000"/>
          <w:lang w:val="fr-FR"/>
        </w:rPr>
        <w:t xml:space="preserve"> service </w:t>
      </w:r>
      <w:proofErr w:type="spellStart"/>
      <w:r w:rsidRPr="00492A26">
        <w:rPr>
          <w:b/>
          <w:color w:val="000000"/>
          <w:lang w:val="fr-FR"/>
        </w:rPr>
        <w:t>retained</w:t>
      </w:r>
      <w:proofErr w:type="spellEnd"/>
      <w:r>
        <w:rPr>
          <w:b/>
          <w:color w:val="000000"/>
          <w:lang w:val="fr-FR"/>
        </w:rPr>
        <w:t xml:space="preserve"> </w:t>
      </w:r>
      <w:r>
        <w:rPr>
          <w:b/>
          <w:color w:val="000000"/>
          <w:lang w:val="fr-FR"/>
        </w:rPr>
        <w:t>:</w:t>
      </w:r>
    </w:p>
    <w:p w:rsidR="00492A26" w:rsidRDefault="00492A26" w:rsidP="00492A26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543"/>
        <w:gridCol w:w="2126"/>
        <w:gridCol w:w="3685"/>
        <w:gridCol w:w="1276"/>
        <w:gridCol w:w="1412"/>
      </w:tblGrid>
      <w:tr w:rsidR="00492A26" w:rsidTr="00471D85">
        <w:trPr>
          <w:trHeight w:val="306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492A26" w:rsidTr="00471D85">
        <w:trPr>
          <w:trHeight w:val="450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PSE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Default="00492A26" w:rsidP="00471D8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XX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years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waranty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 extension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</w:rPr>
            </w:pPr>
            <w:r w:rsidRPr="00492A26">
              <w:rPr>
                <w:rFonts w:ascii="Arial" w:eastAsia="Arial" w:hAnsi="Arial" w:cs="Arial"/>
                <w:color w:val="000000"/>
                <w:sz w:val="22"/>
                <w:lang w:val="fr-FR"/>
              </w:rPr>
              <w:t>In addition to the one-year warranty included in the price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716895" w:rsidRDefault="00492A26" w:rsidP="00471D85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716895" w:rsidRDefault="00492A26" w:rsidP="00471D85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:rsidR="00492A26" w:rsidRPr="00365A5E" w:rsidRDefault="00492A26" w:rsidP="00492A26">
      <w:pPr>
        <w:rPr>
          <w:lang w:val="fr-FR"/>
        </w:rPr>
      </w:pPr>
    </w:p>
    <w:p w:rsidR="00492A26" w:rsidRPr="00492A26" w:rsidRDefault="00492A26" w:rsidP="00492A26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</w:rPr>
      </w:pPr>
      <w:r w:rsidRPr="00492A26">
        <w:rPr>
          <w:rFonts w:ascii="Trebuchet MS" w:eastAsia="Trebuchet MS" w:hAnsi="Trebuchet MS" w:cs="Trebuchet MS"/>
          <w:b/>
          <w:color w:val="000000"/>
          <w:sz w:val="20"/>
        </w:rPr>
        <w:t xml:space="preserve">The total amount of the tender accepted by the contracting authority is increased </w:t>
      </w:r>
      <w:proofErr w:type="gramStart"/>
      <w:r w:rsidRPr="00492A26">
        <w:rPr>
          <w:rFonts w:ascii="Trebuchet MS" w:eastAsia="Trebuchet MS" w:hAnsi="Trebuchet MS" w:cs="Trebuchet MS"/>
          <w:b/>
          <w:color w:val="000000"/>
          <w:sz w:val="20"/>
        </w:rPr>
        <w:t>to</w:t>
      </w:r>
      <w:r>
        <w:rPr>
          <w:rFonts w:ascii="Trebuchet MS" w:eastAsia="Trebuchet MS" w:hAnsi="Trebuchet MS" w:cs="Trebuchet MS"/>
          <w:b/>
          <w:color w:val="000000"/>
          <w:sz w:val="20"/>
        </w:rPr>
        <w:t xml:space="preserve"> :</w:t>
      </w:r>
      <w:proofErr w:type="gramEnd"/>
    </w:p>
    <w:tbl>
      <w:tblPr>
        <w:tblW w:w="0" w:type="auto"/>
        <w:tblInd w:w="426" w:type="dxa"/>
        <w:tblLayout w:type="fixed"/>
        <w:tblLook w:val="04A0" w:firstRow="1" w:lastRow="0" w:firstColumn="1" w:lastColumn="0" w:noHBand="0" w:noVBand="1"/>
      </w:tblPr>
      <w:tblGrid>
        <w:gridCol w:w="2126"/>
        <w:gridCol w:w="100"/>
        <w:gridCol w:w="234"/>
        <w:gridCol w:w="4760"/>
        <w:gridCol w:w="1320"/>
      </w:tblGrid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Amount</w:t>
            </w:r>
            <w:proofErr w:type="spellEnd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  <w:proofErr w:type="spell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excluding</w:t>
            </w:r>
            <w:proofErr w:type="spellEnd"/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VAT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VAT (rate of</w:t>
            </w:r>
            <w:proofErr w:type="gram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….%</w:t>
            </w:r>
            <w:proofErr w:type="gramEnd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)</w:t>
            </w:r>
          </w:p>
          <w:p w:rsidR="00492A26" w:rsidRPr="00492A26" w:rsidRDefault="00492A26" w:rsidP="00471D85">
            <w:pPr>
              <w:ind w:right="-138"/>
              <w:jc w:val="both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Customs duties           </w:t>
            </w:r>
            <w:proofErr w:type="gramStart"/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 xml:space="preserve">  :</w:t>
            </w:r>
            <w:proofErr w:type="gramEnd"/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……………………………………………………………………………………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</w:rPr>
              <w:t>Amount including VAT and /or customs duties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92A26" w:rsidRPr="00492A26" w:rsidTr="00471D85">
        <w:trPr>
          <w:trHeight w:val="292"/>
        </w:trPr>
        <w:tc>
          <w:tcPr>
            <w:tcW w:w="212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Either</w:t>
            </w:r>
            <w:proofErr w:type="spell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in full</w:t>
            </w: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92A26" w:rsidRPr="00492A26" w:rsidRDefault="00492A26" w:rsidP="00471D8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92A26" w:rsidRPr="00492A26" w:rsidRDefault="00492A26" w:rsidP="00471D85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492A2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492A26" w:rsidRDefault="00492A26" w:rsidP="00492A26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492A26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EB1795" w:rsidRPr="00492A26" w:rsidRDefault="00EB1795">
      <w:pPr>
        <w:pStyle w:val="ParagrapheIndent1"/>
        <w:spacing w:line="232" w:lineRule="exact"/>
        <w:rPr>
          <w:color w:val="000000"/>
        </w:rPr>
      </w:pPr>
      <w:bookmarkStart w:id="24" w:name="_GoBack"/>
      <w:bookmarkEnd w:id="24"/>
    </w:p>
    <w:p w:rsidR="00EB1795" w:rsidRDefault="004D0DA1">
      <w:pPr>
        <w:pStyle w:val="style1010"/>
        <w:spacing w:line="232" w:lineRule="exact"/>
        <w:ind w:right="2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>A Toulouse</w:t>
      </w:r>
      <w:r w:rsidR="002C6589">
        <w:rPr>
          <w:color w:val="000000"/>
          <w:lang w:val="fr-FR"/>
        </w:rPr>
        <w:t xml:space="preserve">, </w:t>
      </w:r>
      <w:proofErr w:type="gramStart"/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</w:t>
      </w:r>
      <w:proofErr w:type="gramEnd"/>
      <w:r>
        <w:rPr>
          <w:i/>
          <w:color w:val="0000FF"/>
          <w:lang w:val="fr-FR"/>
        </w:rPr>
        <w:t xml:space="preserve"> électronique</w:t>
      </w:r>
    </w:p>
    <w:p w:rsidR="00EB1795" w:rsidRPr="002C6589" w:rsidRDefault="00EB1795">
      <w:pPr>
        <w:spacing w:line="240" w:lineRule="exact"/>
        <w:rPr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:rsidR="00EB1795" w:rsidRDefault="004D0DA1" w:rsidP="00492A26">
      <w:pPr>
        <w:pStyle w:val="ParagrapheIndent1"/>
        <w:spacing w:line="232" w:lineRule="exact"/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  <w:r w:rsidR="00492A26">
        <w:t xml:space="preserve"> </w:t>
      </w:r>
    </w:p>
    <w:sectPr w:rsidR="00EB1795" w:rsidSect="00492A26">
      <w:footerReference w:type="default" r:id="rId7"/>
      <w:pgSz w:w="11900" w:h="16840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6B" w:rsidRDefault="004D0DA1">
      <w:r>
        <w:separator/>
      </w:r>
    </w:p>
  </w:endnote>
  <w:endnote w:type="continuationSeparator" w:id="0">
    <w:p w:rsidR="006F0B6B" w:rsidRDefault="004D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B179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2026FCS0003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6B" w:rsidRDefault="004D0DA1">
      <w:r>
        <w:separator/>
      </w:r>
    </w:p>
  </w:footnote>
  <w:footnote w:type="continuationSeparator" w:id="0">
    <w:p w:rsidR="006F0B6B" w:rsidRDefault="004D0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795"/>
    <w:rsid w:val="00010EDD"/>
    <w:rsid w:val="001535D0"/>
    <w:rsid w:val="002C6589"/>
    <w:rsid w:val="00332CBE"/>
    <w:rsid w:val="00492A26"/>
    <w:rsid w:val="004D0DA1"/>
    <w:rsid w:val="0065488F"/>
    <w:rsid w:val="006B2E85"/>
    <w:rsid w:val="006E3202"/>
    <w:rsid w:val="006F0B6B"/>
    <w:rsid w:val="00930665"/>
    <w:rsid w:val="00EB1795"/>
    <w:rsid w:val="00ED1FB4"/>
    <w:rsid w:val="00F412EA"/>
    <w:rsid w:val="00F6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3E3D8677"/>
  <w15:docId w15:val="{D9894F2F-3EF1-479E-B351-49612B97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1094</Words>
  <Characters>6017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Maryline CAYROU-ESTRIPEAU</cp:lastModifiedBy>
  <cp:revision>6</cp:revision>
  <dcterms:created xsi:type="dcterms:W3CDTF">2026-02-02T15:42:00Z</dcterms:created>
  <dcterms:modified xsi:type="dcterms:W3CDTF">2026-02-09T15:18:00Z</dcterms:modified>
</cp:coreProperties>
</file>